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D12C83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74"/>
        <w:gridCol w:w="8573"/>
        <w:gridCol w:w="708"/>
      </w:tblGrid>
      <w:tr w:rsidR="006F7193" w:rsidRPr="00BE13F5" w:rsidTr="007B2AFB">
        <w:trPr>
          <w:trHeight w:val="20"/>
          <w:tblHeader/>
        </w:trPr>
        <w:tc>
          <w:tcPr>
            <w:tcW w:w="10206" w:type="dxa"/>
            <w:gridSpan w:val="4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A62442" w:rsidRDefault="00EF10D0" w:rsidP="00EF10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EF10D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ERADENS X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плотномер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  <w:proofErr w:type="gramEnd"/>
          </w:p>
        </w:tc>
      </w:tr>
      <w:tr w:rsidR="0036704F" w:rsidRPr="00671AE5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671AE5" w:rsidRDefault="00EC262F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671AE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</w:t>
            </w:r>
            <w:r w:rsidRPr="00671AE5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841</w:t>
            </w:r>
          </w:p>
        </w:tc>
        <w:tc>
          <w:tcPr>
            <w:tcW w:w="8647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EC262F" w:rsidRPr="00671AE5" w:rsidRDefault="00EF10D0" w:rsidP="0036704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671AE5">
              <w:rPr>
                <w:rFonts w:asciiTheme="minorHAnsi" w:hAnsiTheme="minorHAnsi" w:cstheme="minorHAnsi"/>
                <w:sz w:val="18"/>
                <w:szCs w:val="18"/>
              </w:rPr>
              <w:t>Плотномер ERADENS X</w:t>
            </w:r>
          </w:p>
          <w:p w:rsidR="00EF10D0" w:rsidRPr="00671AE5" w:rsidRDefault="00EC262F" w:rsidP="00EF10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 w:rsidRPr="00671AE5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Соотве</w:t>
            </w:r>
            <w:r w:rsidR="00EF10D0" w:rsidRPr="00671AE5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тствует стандартам: ASTM D4052, D5002, ISO 12185</w:t>
            </w:r>
          </w:p>
          <w:p w:rsidR="00EF10D0" w:rsidRPr="00671AE5" w:rsidRDefault="00EF10D0" w:rsidP="00EF10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671AE5" w:rsidRDefault="00EF10D0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71AE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ERADENS X - самый компактный и легкий высокоточный плотномер в мире для проведения измерений в полном соответствии с ASTM D4052 и ISO 12185. Его новаторская, выровненная в вертикальном направлении осциллирующая металлическая U-образная трубка, </w:t>
            </w:r>
            <w:r w:rsidR="00671AE5"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чрезвычайно надежна и нечувствительна к самым суровым условиям окружающей среды.</w:t>
            </w:r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 Процедура измерения в полном соответствии с ASTM D4052, D5002, ISO 12185</w:t>
            </w:r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 Диапазон плотности: 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…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3 г/см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671AE5" w:rsidRPr="00671AE5" w:rsidRDefault="00C7285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11F88F" wp14:editId="737970F2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-1209675</wp:posOffset>
                  </wp:positionV>
                  <wp:extent cx="1116330" cy="1246505"/>
                  <wp:effectExtent l="0" t="0" r="7620" b="0"/>
                  <wp:wrapTight wrapText="bothSides">
                    <wp:wrapPolygon edited="0">
                      <wp:start x="0" y="0"/>
                      <wp:lineTo x="0" y="21127"/>
                      <wp:lineTo x="21379" y="21127"/>
                      <wp:lineTo x="2137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AE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Диапазон температур: </w:t>
            </w:r>
            <w:r w:rsidR="00671AE5"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  <w:r w:rsidR="00671AE5">
              <w:rPr>
                <w:rFonts w:asciiTheme="minorHAnsi" w:eastAsia="Times New Roman" w:hAnsiTheme="minorHAnsi" w:cstheme="minorHAnsi"/>
                <w:sz w:val="18"/>
                <w:szCs w:val="18"/>
              </w:rPr>
              <w:t>…</w:t>
            </w:r>
            <w:r w:rsidR="00671AE5"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100°C</w:t>
            </w:r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 То</w:t>
            </w:r>
            <w:r w:rsidR="00BD2C07">
              <w:rPr>
                <w:rFonts w:asciiTheme="minorHAnsi" w:eastAsia="Times New Roman" w:hAnsiTheme="minorHAnsi" w:cstheme="minorHAnsi"/>
                <w:sz w:val="18"/>
                <w:szCs w:val="18"/>
              </w:rPr>
              <w:t>чность измерения температуры: 0,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02°C</w:t>
            </w:r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</w:t>
            </w:r>
            <w:r w:rsidR="00BD2C07">
              <w:rPr>
                <w:rFonts w:asciiTheme="minorHAnsi" w:eastAsia="Times New Roman" w:hAnsiTheme="minorHAnsi" w:cstheme="minorHAnsi"/>
                <w:sz w:val="18"/>
                <w:szCs w:val="18"/>
              </w:rPr>
              <w:t>Повторяемость плотности: r = 0,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000005 г/см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671AE5" w:rsidRDefault="00BD2C07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 Разрешение по плотности: 0,</w:t>
            </w:r>
            <w:r w:rsidR="00671AE5"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00001 г/см</w:t>
            </w:r>
            <w:r w:rsidR="00671AE5" w:rsidRPr="00242E3C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3</w:t>
            </w:r>
            <w:bookmarkStart w:id="0" w:name="_GoBack"/>
            <w:bookmarkEnd w:id="0"/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 Время измерения: 15 сек (после уравновешивания температуры)</w:t>
            </w:r>
          </w:p>
          <w:p w:rsid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 Объем пробы: 2 мл</w:t>
            </w:r>
          </w:p>
          <w:p w:rsidR="00671AE5" w:rsidRPr="00671AE5" w:rsidRDefault="00671AE5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Материал трубки: </w:t>
            </w: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Hastelloy</w:t>
            </w:r>
            <w:proofErr w:type="spellEnd"/>
          </w:p>
          <w:p w:rsidR="00671AE5" w:rsidRPr="00A03572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Обнаружение пузырьков: </w:t>
            </w:r>
            <w:proofErr w:type="spellStart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FillingProof</w:t>
            </w:r>
            <w:proofErr w:type="spellEnd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- автоматическое обнаружение пузырьков и количественный анализ пузырьков</w:t>
            </w:r>
          </w:p>
          <w:p w:rsidR="00671AE5" w:rsidRPr="00A03572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Коррекция вязкости: во всём диапазоне</w:t>
            </w:r>
          </w:p>
          <w:p w:rsidR="00671AE5" w:rsidRPr="00A03572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Особенности: встроенный полностью автоматизированный сушильный насос,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встроенный датчик давления окружающей среды</w:t>
            </w:r>
          </w:p>
          <w:p w:rsidR="00671AE5" w:rsidRPr="00A03572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Портативная и прочная (цельнометаллический корпус) автономная конструкция</w:t>
            </w:r>
          </w:p>
          <w:p w:rsidR="00671AE5" w:rsidRPr="00A03572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Идеально подходит для измерения </w:t>
            </w:r>
            <w:proofErr w:type="gramStart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плотности</w:t>
            </w:r>
            <w:proofErr w:type="gramEnd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как в стационарных, так и в передвижных лабораториях</w:t>
            </w:r>
          </w:p>
          <w:p w:rsidR="00671AE5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Габаритные р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азмеры (Ш</w:t>
            </w:r>
            <w:proofErr w:type="gramStart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x</w:t>
            </w:r>
            <w:proofErr w:type="gramEnd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Г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x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В)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вес</w:t>
            </w:r>
            <w:r w:rsidRPr="00671AE5">
              <w:rPr>
                <w:rFonts w:asciiTheme="minorHAnsi" w:eastAsia="Times New Roman" w:hAnsiTheme="minorHAnsi" w:cstheme="minorHAnsi"/>
                <w:sz w:val="18"/>
                <w:szCs w:val="18"/>
              </w:rPr>
              <w:t>: 15</w:t>
            </w:r>
            <w:r w:rsidR="00BD2C07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5x26x28 см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7 кг</w:t>
            </w:r>
          </w:p>
          <w:p w:rsidR="00671AE5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671AE5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Новейшая технология управления данными:</w:t>
            </w:r>
          </w:p>
          <w:p w:rsidR="00671AE5" w:rsidRPr="00671AE5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Большой полноцветный сенсорный экран для быстрого и простого управления на всех распространенных языках</w:t>
            </w:r>
          </w:p>
          <w:p w:rsidR="00671AE5" w:rsidRDefault="00671AE5" w:rsidP="00671A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-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Встроенный проверенный в отрасли ПК с интерфейсами </w:t>
            </w:r>
            <w:proofErr w:type="spellStart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Ethernet</w:t>
            </w:r>
            <w:proofErr w:type="spellEnd"/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, USB и RS232 для прямого подключения LIMS и вывода на USB-накопитель, принтер или ПК</w:t>
            </w:r>
          </w:p>
          <w:p w:rsidR="00EF10D0" w:rsidRPr="00671AE5" w:rsidRDefault="00671AE5" w:rsidP="00C47BB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- 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Большая база данных результатов, содержащая более 100 000 подробных отчетов об испытаниях,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хр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анящихся во внутренней памяти</w:t>
            </w:r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671AE5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7F7AFB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7F7AFB" w:rsidRPr="007F7AFB" w:rsidRDefault="00EC262F" w:rsidP="00671AE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Комплект поставки ERA</w:t>
            </w:r>
            <w:r w:rsidR="00671AE5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DENS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X</w:t>
            </w:r>
            <w:r w:rsidR="007F7AFB"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591D3E" w:rsidRPr="00C47BBA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91D3E" w:rsidRPr="00C47BBA" w:rsidRDefault="00591D3E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3288-915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91D3E" w:rsidRPr="00C47BBA" w:rsidRDefault="00591D3E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Трубка для продувки воздуха</w:t>
            </w:r>
          </w:p>
        </w:tc>
      </w:tr>
      <w:tr w:rsidR="00591D3E" w:rsidRPr="00C47BBA" w:rsidTr="00E06F69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91D3E" w:rsidRPr="00C47BBA" w:rsidRDefault="00591D3E" w:rsidP="00C728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242E3C">
              <w:rPr>
                <w:rFonts w:asciiTheme="minorHAnsi" w:eastAsia="Times New Roman" w:hAnsiTheme="minorHAnsi" w:cstheme="minorHAnsi"/>
                <w:sz w:val="18"/>
                <w:szCs w:val="18"/>
              </w:rPr>
              <w:t>3288-</w:t>
            </w:r>
            <w:r w:rsidR="00C72855">
              <w:rPr>
                <w:rFonts w:asciiTheme="minorHAnsi" w:eastAsia="Times New Roman" w:hAnsiTheme="minorHAnsi" w:cstheme="minorHAnsi"/>
                <w:sz w:val="18"/>
                <w:szCs w:val="18"/>
              </w:rPr>
              <w:t>850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91D3E" w:rsidRPr="00C47BBA" w:rsidRDefault="00591D3E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Выходная</w:t>
            </w:r>
            <w:r w:rsidR="00C47BBA">
              <w:rPr>
                <w:sz w:val="18"/>
                <w:szCs w:val="18"/>
              </w:rPr>
              <w:t xml:space="preserve"> трубка (для приборов версии X)</w:t>
            </w:r>
          </w:p>
        </w:tc>
      </w:tr>
      <w:tr w:rsidR="00591D3E" w:rsidRPr="00C47BBA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91D3E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3288-851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91D3E" w:rsidRPr="00C47BBA" w:rsidRDefault="00591D3E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 xml:space="preserve">Контейнер для </w:t>
            </w:r>
            <w:r w:rsidR="00C47BBA">
              <w:rPr>
                <w:sz w:val="18"/>
                <w:szCs w:val="18"/>
              </w:rPr>
              <w:t>отходов (для приборов версии X)</w:t>
            </w:r>
          </w:p>
        </w:tc>
      </w:tr>
      <w:tr w:rsidR="00591D3E" w:rsidRPr="00C47BBA" w:rsidTr="00C71E45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591D3E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91D3E" w:rsidRPr="00C47BBA" w:rsidRDefault="00C47BBA" w:rsidP="00C47B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питания</w:t>
            </w:r>
          </w:p>
        </w:tc>
      </w:tr>
      <w:tr w:rsidR="00C47BBA" w:rsidRPr="00C47BBA" w:rsidTr="00577B5F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47BBA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3288-859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47BBA" w:rsidRPr="00C47BBA" w:rsidRDefault="00C47BBA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Сер</w:t>
            </w:r>
            <w:r>
              <w:rPr>
                <w:sz w:val="18"/>
                <w:szCs w:val="18"/>
              </w:rPr>
              <w:t>тификат испытания для ERADENS X</w:t>
            </w:r>
          </w:p>
        </w:tc>
      </w:tr>
      <w:tr w:rsidR="00C47BBA" w:rsidRPr="00C47BBA" w:rsidTr="008F3F87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47BBA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3288-860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47BBA" w:rsidRPr="00C47BBA" w:rsidRDefault="00C47BBA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Краткое изложение руководства по эксплуатации, краткая версия на</w:t>
            </w:r>
            <w:r>
              <w:rPr>
                <w:sz w:val="18"/>
                <w:szCs w:val="18"/>
              </w:rPr>
              <w:t xml:space="preserve"> 1 странице и IQT для ERADENS X</w:t>
            </w:r>
          </w:p>
        </w:tc>
      </w:tr>
      <w:tr w:rsidR="00C47BBA" w:rsidRPr="00C47BBA" w:rsidTr="009A3AD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47BBA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3288-861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C47BBA" w:rsidRPr="00C47BBA" w:rsidRDefault="00C47BBA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 xml:space="preserve">Инструкция по эксплуатации (в виде PDF-файла на </w:t>
            </w:r>
            <w:r>
              <w:rPr>
                <w:sz w:val="18"/>
                <w:szCs w:val="18"/>
              </w:rPr>
              <w:t>карте памяти USB) для ERADENS X</w:t>
            </w:r>
          </w:p>
        </w:tc>
      </w:tr>
      <w:tr w:rsidR="00B22FD3" w:rsidRPr="00C47BBA" w:rsidTr="00885241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B22FD3" w:rsidRPr="00C47BBA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3288-916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B22FD3" w:rsidRPr="00C47BBA" w:rsidRDefault="00C47BBA" w:rsidP="00C47BBA">
            <w:pPr>
              <w:spacing w:after="0" w:line="240" w:lineRule="auto"/>
              <w:rPr>
                <w:sz w:val="18"/>
                <w:szCs w:val="18"/>
              </w:rPr>
            </w:pPr>
            <w:r w:rsidRPr="00C47BBA">
              <w:rPr>
                <w:sz w:val="18"/>
                <w:szCs w:val="18"/>
              </w:rPr>
              <w:t>Одноразовый шприц 5 мл, 5 шт.</w:t>
            </w:r>
          </w:p>
        </w:tc>
      </w:tr>
      <w:tr w:rsidR="00C47BBA" w:rsidRPr="00A62442" w:rsidTr="00CA679A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</w:tcPr>
          <w:p w:rsidR="00C47BBA" w:rsidRPr="00A62442" w:rsidRDefault="00C47BBA" w:rsidP="00CA67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47BBA" w:rsidRPr="00A62442" w:rsidTr="00CA679A">
        <w:trPr>
          <w:trHeight w:val="2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C47BBA" w:rsidRPr="00C81D53" w:rsidRDefault="00C47BBA" w:rsidP="00CA67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C47BBA" w:rsidRPr="00A62442" w:rsidTr="00CA679A">
        <w:trPr>
          <w:trHeight w:val="20"/>
        </w:trPr>
        <w:tc>
          <w:tcPr>
            <w:tcW w:w="925" w:type="dxa"/>
            <w:gridSpan w:val="2"/>
            <w:shd w:val="clear" w:color="auto" w:fill="auto"/>
            <w:noWrap/>
            <w:hideMark/>
          </w:tcPr>
          <w:p w:rsidR="00C47BBA" w:rsidRPr="00A62442" w:rsidRDefault="00C47BBA" w:rsidP="00CA67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3288-871</w:t>
            </w:r>
          </w:p>
        </w:tc>
        <w:tc>
          <w:tcPr>
            <w:tcW w:w="8573" w:type="dxa"/>
            <w:shd w:val="clear" w:color="auto" w:fill="auto"/>
            <w:hideMark/>
          </w:tcPr>
          <w:p w:rsidR="00C47BBA" w:rsidRPr="00A62442" w:rsidRDefault="00C47BBA" w:rsidP="00C47B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Входное уплотнительное кольцо </w:t>
            </w:r>
            <w:proofErr w:type="spellStart"/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Люэра</w:t>
            </w:r>
            <w:proofErr w:type="spellEnd"/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для приборов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версии </w:t>
            </w:r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X (7,5 x 1,5 </w:t>
            </w:r>
            <w:proofErr w:type="spellStart"/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Perlast</w:t>
            </w:r>
            <w:proofErr w:type="spellEnd"/>
            <w:r w:rsidRPr="00C47BB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</w:tcPr>
          <w:p w:rsidR="00C47BBA" w:rsidRPr="00A62442" w:rsidRDefault="00C47BBA" w:rsidP="00CA67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C47BBA" w:rsidRDefault="00C47BBA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72855" w:rsidRDefault="00C72855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72855" w:rsidRDefault="00C72855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Pr="00C72855" w:rsidRDefault="00441757">
      <w:pPr>
        <w:spacing w:after="0"/>
        <w:rPr>
          <w:sz w:val="2"/>
          <w:szCs w:val="2"/>
        </w:rPr>
      </w:pPr>
    </w:p>
    <w:sectPr w:rsidR="00441757" w:rsidRPr="00C72855" w:rsidSect="00C72855">
      <w:headerReference w:type="default" r:id="rId10"/>
      <w:footerReference w:type="default" r:id="rId11"/>
      <w:pgSz w:w="11904" w:h="16834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Pr="00C72855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2"/>
        <w:szCs w:val="2"/>
      </w:rPr>
    </w:pPr>
  </w:p>
  <w:p w:rsidR="001F3AF3" w:rsidRPr="00396962" w:rsidRDefault="00EF10D0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EF10D0">
      <w:rPr>
        <w:rFonts w:asciiTheme="minorHAnsi" w:eastAsia="Times New Roman" w:hAnsiTheme="minorHAnsi" w:cstheme="minorHAnsi"/>
        <w:color w:val="auto"/>
        <w:sz w:val="16"/>
        <w:szCs w:val="16"/>
      </w:rPr>
      <w:t>ERADENS X</w:t>
    </w:r>
    <w:r>
      <w:rPr>
        <w:rFonts w:asciiTheme="minorHAnsi" w:eastAsia="Times New Roman" w:hAnsiTheme="minorHAnsi" w:cstheme="minorHAnsi"/>
        <w:color w:val="auto"/>
        <w:sz w:val="16"/>
        <w:szCs w:val="16"/>
      </w:rPr>
      <w:t xml:space="preserve"> </w:t>
    </w:r>
    <w:r w:rsidRPr="00EF10D0">
      <w:rPr>
        <w:rFonts w:asciiTheme="minorHAnsi" w:eastAsia="Times New Roman" w:hAnsiTheme="minorHAnsi" w:cstheme="minorHAnsi"/>
        <w:color w:val="auto"/>
        <w:sz w:val="16"/>
        <w:szCs w:val="16"/>
      </w:rPr>
      <w:t>Плотномер</w:t>
    </w:r>
    <w:proofErr w:type="gramStart"/>
    <w:r w:rsidR="001F3AF3" w:rsidRPr="00396962">
      <w:rPr>
        <w:rFonts w:asciiTheme="minorHAnsi" w:hAnsiTheme="minorHAnsi" w:cstheme="minorHAnsi"/>
        <w:sz w:val="16"/>
        <w:szCs w:val="16"/>
      </w:rPr>
      <w:tab/>
      <w:t>С</w:t>
    </w:r>
    <w:proofErr w:type="gramEnd"/>
    <w:r w:rsidR="001F3AF3" w:rsidRPr="00396962">
      <w:rPr>
        <w:rFonts w:asciiTheme="minorHAnsi" w:hAnsiTheme="minorHAnsi" w:cstheme="minorHAnsi"/>
        <w:sz w:val="16"/>
        <w:szCs w:val="16"/>
      </w:rPr>
      <w:t xml:space="preserve">тр. 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begin"/>
    </w:r>
    <w:r w:rsidR="001F3AF3" w:rsidRPr="0039696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396962">
      <w:rPr>
        <w:rFonts w:asciiTheme="minorHAnsi" w:hAnsiTheme="minorHAnsi" w:cstheme="minorHAnsi"/>
        <w:sz w:val="16"/>
        <w:szCs w:val="16"/>
      </w:rPr>
      <w:fldChar w:fldCharType="separate"/>
    </w:r>
    <w:r w:rsidR="00C72855">
      <w:rPr>
        <w:rFonts w:asciiTheme="minorHAnsi" w:hAnsiTheme="minorHAnsi" w:cstheme="minorHAnsi"/>
        <w:noProof/>
        <w:sz w:val="16"/>
        <w:szCs w:val="16"/>
      </w:rPr>
      <w:t>1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end"/>
    </w:r>
    <w:r w:rsidR="001F3AF3" w:rsidRPr="00396962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396962">
      <w:rPr>
        <w:rFonts w:asciiTheme="minorHAnsi" w:hAnsiTheme="minorHAnsi" w:cstheme="minorHAnsi"/>
        <w:sz w:val="16"/>
        <w:szCs w:val="16"/>
      </w:rPr>
      <w:t xml:space="preserve">из 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begin"/>
    </w:r>
    <w:r w:rsidR="001F3AF3" w:rsidRPr="00396962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396962">
      <w:rPr>
        <w:rFonts w:asciiTheme="minorHAnsi" w:hAnsiTheme="minorHAnsi" w:cstheme="minorHAnsi"/>
        <w:sz w:val="16"/>
        <w:szCs w:val="16"/>
      </w:rPr>
      <w:fldChar w:fldCharType="separate"/>
    </w:r>
    <w:r w:rsidR="00C72855">
      <w:rPr>
        <w:rFonts w:asciiTheme="minorHAnsi" w:hAnsiTheme="minorHAnsi" w:cstheme="minorHAnsi"/>
        <w:noProof/>
        <w:sz w:val="16"/>
        <w:szCs w:val="16"/>
      </w:rPr>
      <w:t>1</w:t>
    </w:r>
    <w:r w:rsidR="001F3AF3" w:rsidRPr="00396962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7AF492" wp14:editId="6105469A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C72855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25950" wp14:editId="17D923F6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A7D37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34A90"/>
    <w:rsid w:val="001F3AF3"/>
    <w:rsid w:val="00202FF1"/>
    <w:rsid w:val="00273D21"/>
    <w:rsid w:val="0036704F"/>
    <w:rsid w:val="00396962"/>
    <w:rsid w:val="0042332A"/>
    <w:rsid w:val="00441757"/>
    <w:rsid w:val="004A2A2A"/>
    <w:rsid w:val="00577B5F"/>
    <w:rsid w:val="00591D3E"/>
    <w:rsid w:val="0062453D"/>
    <w:rsid w:val="00664CB8"/>
    <w:rsid w:val="00671AE5"/>
    <w:rsid w:val="006F7193"/>
    <w:rsid w:val="0076113B"/>
    <w:rsid w:val="007B2AFB"/>
    <w:rsid w:val="007D322A"/>
    <w:rsid w:val="007F7AFB"/>
    <w:rsid w:val="00935E95"/>
    <w:rsid w:val="009E4DE1"/>
    <w:rsid w:val="00A03572"/>
    <w:rsid w:val="00A04ECB"/>
    <w:rsid w:val="00A62442"/>
    <w:rsid w:val="00B22FD3"/>
    <w:rsid w:val="00B7403C"/>
    <w:rsid w:val="00BD2C07"/>
    <w:rsid w:val="00BE13F5"/>
    <w:rsid w:val="00C47BBA"/>
    <w:rsid w:val="00C72855"/>
    <w:rsid w:val="00CB0C9C"/>
    <w:rsid w:val="00CF653C"/>
    <w:rsid w:val="00D12C83"/>
    <w:rsid w:val="00DA52FA"/>
    <w:rsid w:val="00DD188A"/>
    <w:rsid w:val="00E57FBA"/>
    <w:rsid w:val="00EA54B3"/>
    <w:rsid w:val="00EC262F"/>
    <w:rsid w:val="00EF10D0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324C-E33A-4520-8050-824ED129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1E622FDC</Template>
  <TotalTime>99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6</cp:revision>
  <dcterms:created xsi:type="dcterms:W3CDTF">2022-11-25T13:22:00Z</dcterms:created>
  <dcterms:modified xsi:type="dcterms:W3CDTF">2022-11-28T17:46:00Z</dcterms:modified>
</cp:coreProperties>
</file>