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1" w:rsidRDefault="00961DD1">
      <w:pPr>
        <w:rPr>
          <w:rFonts w:ascii="Arial" w:hAnsi="Arial"/>
          <w:sz w:val="1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712B4F" w:rsidRPr="007E6CAB" w:rsidTr="00712B4F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B4F" w:rsidRPr="00CD2F83" w:rsidRDefault="00CD2F83" w:rsidP="00CD2F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t>FCO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 w:eastAsia="ru-RU"/>
              </w:rPr>
              <w:t>770</w:t>
            </w:r>
            <w:r w:rsidR="00712B4F" w:rsidRPr="005073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t>детектор утечек</w:t>
            </w:r>
          </w:p>
        </w:tc>
      </w:tr>
      <w:tr w:rsidR="00712B4F" w:rsidRPr="001C36A1" w:rsidTr="00935F85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12B4F" w:rsidRPr="00935F85" w:rsidRDefault="00712B4F" w:rsidP="001B3F84">
            <w:pPr>
              <w:jc w:val="center"/>
              <w:rPr>
                <w:rFonts w:asciiTheme="minorHAnsi" w:hAnsiTheme="minorHAnsi" w:cstheme="minorHAns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  <w:p w:rsidR="00935F85" w:rsidRPr="00935F85" w:rsidRDefault="00935F85" w:rsidP="001B3F8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</w:pPr>
            <w:r w:rsidRPr="00935F85">
              <w:rPr>
                <w:rFonts w:asciiTheme="minorHAnsi" w:hAnsiTheme="minorHAnsi" w:cstheme="minorHAns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(заполняется на один прибор)</w:t>
            </w:r>
          </w:p>
        </w:tc>
      </w:tr>
      <w:tr w:rsidR="00712B4F" w:rsidRPr="007E6CAB" w:rsidTr="00935F85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712B4F" w:rsidRPr="007E6CAB" w:rsidTr="00D70A32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712B4F" w:rsidRPr="007E6CAB" w:rsidTr="00D70A32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12B4F" w:rsidRPr="00507324" w:rsidRDefault="00712B4F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</w:tbl>
    <w:p w:rsidR="006B08A1" w:rsidRDefault="006B08A1" w:rsidP="00CD2F83">
      <w:pPr>
        <w:autoSpaceDE w:val="0"/>
        <w:autoSpaceDN w:val="0"/>
        <w:adjustRightInd w:val="0"/>
        <w:rPr>
          <w:rFonts w:ascii="Arial" w:hAnsi="Arial"/>
          <w:lang w:val="en-US"/>
        </w:rPr>
      </w:pPr>
    </w:p>
    <w:p w:rsidR="00CD2F83" w:rsidRDefault="00935F85" w:rsidP="00CD2F83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6D91" wp14:editId="1CB027E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2292350" cy="64960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7"/>
                              <w:gridCol w:w="624"/>
                              <w:gridCol w:w="2437"/>
                            </w:tblGrid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FFFFFF"/>
                                      <w:lang w:val="ru-RU"/>
                                    </w:rPr>
                                  </w:pPr>
                                  <w:bookmarkStart w:id="0" w:name="_GoBack"/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0" w:color="auto" w:fill="auto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pct10" w:color="auto" w:fill="auto"/>
                                </w:tcPr>
                                <w:p w:rsidR="00CD2F83" w:rsidRPr="00935F85" w:rsidRDefault="00CD2F83" w:rsidP="006D0D45">
                                  <w:pPr>
                                    <w:pStyle w:val="2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Диапазон</w:t>
                                  </w:r>
                                  <w:r w:rsidR="00A07770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давления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D2F83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+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en-US"/>
                                    </w:rPr>
                                    <w:t>/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-99.9 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мбар</w:t>
                                  </w:r>
                                  <w:proofErr w:type="spellEnd"/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D2F83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+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en-US"/>
                                    </w:rPr>
                                    <w:t>/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-200 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+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en-US"/>
                                    </w:rPr>
                                    <w:t>/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-999 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мбар</w:t>
                                  </w:r>
                                  <w:proofErr w:type="spellEnd"/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D2F83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-1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…4 бар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-1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…8 бар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A6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-1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…14 бар</w:t>
                                  </w:r>
                                </w:p>
                              </w:tc>
                            </w:tr>
                            <w:tr w:rsidR="00CD2F83" w:rsidRPr="00935F85" w:rsidTr="00D50377">
                              <w:trPr>
                                <w:cantSplit/>
                                <w:trHeight w:hRule="exact" w:val="27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A7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D2F83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-1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…30 бар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(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не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для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F1)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A8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D2F83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-1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…9.99 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C23CB3" w:rsidTr="00C23CB3">
                              <w:trPr>
                                <w:cantSplit/>
                                <w:trHeight w:hRule="exact" w:val="535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D50377" w:rsidP="00A0344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CD2F83" w:rsidRPr="00935F85" w:rsidRDefault="00C23CB3" w:rsidP="00C23CB3">
                                  <w:pPr>
                                    <w:pStyle w:val="2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 xml:space="preserve">Контактные данные на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>шильдике</w:t>
                                  </w:r>
                                  <w:proofErr w:type="spellEnd"/>
                                </w:p>
                              </w:tc>
                            </w:tr>
                            <w:tr w:rsidR="00CD2F83" w:rsidRPr="00935F85" w:rsidTr="00C23CB3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C23CB3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23CB3" w:rsidP="00C23CB3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На русском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D50377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CD2F83" w:rsidRPr="00935F85" w:rsidRDefault="001C36A1" w:rsidP="006D0D45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</w:pPr>
                                  <w:r w:rsidRPr="001C36A1"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  <w:t>Блок питания от сети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2F83" w:rsidRPr="00935F85" w:rsidRDefault="00A07770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="00D50377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ет</w:t>
                                  </w:r>
                                </w:p>
                              </w:tc>
                            </w:tr>
                            <w:tr w:rsidR="001C36A1" w:rsidRPr="00935F85" w:rsidTr="00340597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C36A1" w:rsidRPr="00935F85" w:rsidRDefault="001C36A1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1C36A1" w:rsidRPr="00935F85" w:rsidRDefault="001C36A1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6A1" w:rsidRPr="001C36A1" w:rsidRDefault="001C36A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С </w:t>
                                  </w:r>
                                  <w:proofErr w:type="spellStart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британской</w:t>
                                  </w:r>
                                  <w:proofErr w:type="spellEnd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вилкой</w:t>
                                  </w:r>
                                  <w:proofErr w:type="spellEnd"/>
                                </w:p>
                              </w:tc>
                            </w:tr>
                            <w:tr w:rsidR="001C36A1" w:rsidRPr="00935F85" w:rsidTr="00340597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C36A1" w:rsidRPr="00935F85" w:rsidRDefault="001C36A1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1C36A1" w:rsidRPr="00935F85" w:rsidRDefault="001C36A1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</w:tcPr>
                                <w:p w:rsidR="001C36A1" w:rsidRPr="001C36A1" w:rsidRDefault="001C36A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С </w:t>
                                  </w:r>
                                  <w:proofErr w:type="spellStart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европейской</w:t>
                                  </w:r>
                                  <w:proofErr w:type="spellEnd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вилкой</w:t>
                                  </w:r>
                                  <w:proofErr w:type="spellEnd"/>
                                </w:p>
                              </w:tc>
                            </w:tr>
                            <w:tr w:rsidR="001C36A1" w:rsidRPr="00935F85" w:rsidTr="00340597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C36A1" w:rsidRPr="00935F85" w:rsidRDefault="001C36A1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1C36A1" w:rsidRPr="00935F85" w:rsidRDefault="001C36A1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36A1" w:rsidRPr="001C36A1" w:rsidRDefault="001C36A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С </w:t>
                                  </w:r>
                                  <w:proofErr w:type="spellStart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американской</w:t>
                                  </w:r>
                                  <w:proofErr w:type="spellEnd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36A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вилкой</w:t>
                                  </w:r>
                                  <w:proofErr w:type="spellEnd"/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1C36A1">
                              <w:trPr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50377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CD2F83" w:rsidRPr="00935F85" w:rsidRDefault="001C36A1" w:rsidP="001C36A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Основной р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егулятор давления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2F83" w:rsidRPr="00935F85" w:rsidRDefault="00D50377" w:rsidP="00D50377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100 </w:t>
                                  </w:r>
                                  <w:proofErr w:type="spellStart"/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мбар</w:t>
                                  </w:r>
                                  <w:proofErr w:type="spellEnd"/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2F83" w:rsidRPr="00935F85" w:rsidRDefault="00CD2F83" w:rsidP="00D50377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0.5 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D4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2F83" w:rsidRPr="00935F85" w:rsidRDefault="00D50377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</w:rPr>
                                    <w:t xml:space="preserve">2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D5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</w:rPr>
                                    <w:t xml:space="preserve">4 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D6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D50377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8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D7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</w:rPr>
                                    <w:t xml:space="preserve">14 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D8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D50377" w:rsidP="00D50377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28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бар (только с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en-US"/>
                                    </w:rPr>
                                    <w:t>Q</w:t>
                                  </w:r>
                                  <w:r w:rsidR="00CD2F83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CD2F83" w:rsidRPr="00935F85" w:rsidTr="0073187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D9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CD2F83" w:rsidP="00D503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–0.8 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бар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(</w:t>
                                  </w:r>
                                  <w:r w:rsidR="00D50377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только с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Q1)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740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D21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D20986" w:rsidRPr="00935F85" w:rsidRDefault="00D20986" w:rsidP="00D20986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Ручной вакуумный насос Вентури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–0.8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бар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CD2F83" w:rsidRPr="00935F85" w:rsidRDefault="00CD2F83" w:rsidP="00D20986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(</w:t>
                                  </w:r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 xml:space="preserve">требуется опция </w:t>
                                  </w:r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3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2F83" w:rsidRPr="00935F85" w:rsidTr="00D20986">
                              <w:trPr>
                                <w:cantSplit/>
                                <w:trHeight w:hRule="exact" w:val="572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D31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D20986" w:rsidP="00D20986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Автоматический регулятор</w:t>
                                  </w:r>
                                  <w:r w:rsidR="00CD2F83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 1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935F85" w:rsidTr="00D20986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D32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D20986" w:rsidP="00D20986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Cs/>
                                      <w:lang w:val="ru-RU"/>
                                    </w:rPr>
                                    <w:t>Автоматический регулятор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10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33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Mar>
                                    <w:left w:w="113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D34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vAlign w:val="center"/>
                                </w:tcPr>
                                <w:p w:rsidR="00CD2F83" w:rsidRPr="00935F85" w:rsidRDefault="00D20986" w:rsidP="00D20986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Cs/>
                                      <w:lang w:val="ru-RU"/>
                                    </w:rPr>
                                    <w:t>Автоматический регулятор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–0.8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…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+10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бар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, </w:t>
                                  </w:r>
                                  <w:r w:rsidR="00935F85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(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 xml:space="preserve">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3</w:t>
                                  </w:r>
                                  <w:r w:rsidR="00935F85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D2F83" w:rsidRPr="00D20986" w:rsidRDefault="00CD2F83" w:rsidP="00CD2F83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.45pt;margin-top:.75pt;width:180.5pt;height:5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xxwQIAALo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7"/>
                        <w:gridCol w:w="624"/>
                        <w:gridCol w:w="2437"/>
                      </w:tblGrid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  <w:bookmarkStart w:id="1" w:name="_GoBack"/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4" w:type="dxa"/>
                            <w:shd w:val="pct10" w:color="auto" w:fill="auto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37" w:type="dxa"/>
                            <w:shd w:val="pct10" w:color="auto" w:fill="auto"/>
                          </w:tcPr>
                          <w:p w:rsidR="00CD2F83" w:rsidRPr="00935F85" w:rsidRDefault="00CD2F83" w:rsidP="006D0D45">
                            <w:pPr>
                              <w:pStyle w:val="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Диапазон</w:t>
                            </w:r>
                            <w:r w:rsidR="00A07770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давления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D2F83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+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/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-99.9 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</w:rPr>
                              <w:t>мбар</w:t>
                            </w:r>
                            <w:proofErr w:type="spellEnd"/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D2F83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+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/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-200 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+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/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-999 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</w:rPr>
                              <w:t>мбар</w:t>
                            </w:r>
                            <w:proofErr w:type="spellEnd"/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D2F8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-1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…4 бар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-1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…8 бар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A6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-1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…14 бар</w:t>
                            </w:r>
                          </w:p>
                        </w:tc>
                      </w:tr>
                      <w:tr w:rsidR="00CD2F83" w:rsidRPr="00935F85" w:rsidTr="00D50377">
                        <w:trPr>
                          <w:cantSplit/>
                          <w:trHeight w:hRule="exact" w:val="27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A7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D2F8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-1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…30 бар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(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не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для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F1)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A8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D2F8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-1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…9.99 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C23CB3" w:rsidTr="00C23CB3">
                        <w:trPr>
                          <w:cantSplit/>
                          <w:trHeight w:hRule="exact" w:val="535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D50377" w:rsidP="00A0344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CD2F83" w:rsidRPr="00935F85" w:rsidRDefault="00C23CB3" w:rsidP="00C23CB3">
                            <w:pPr>
                              <w:pStyle w:val="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ru-RU"/>
                              </w:rPr>
                              <w:t xml:space="preserve">Контактные данные на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lang w:val="ru-RU"/>
                              </w:rPr>
                              <w:t>шильдике</w:t>
                            </w:r>
                            <w:proofErr w:type="spellEnd"/>
                          </w:p>
                        </w:tc>
                      </w:tr>
                      <w:tr w:rsidR="00CD2F83" w:rsidRPr="00935F85" w:rsidTr="00C23CB3"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C23CB3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23CB3" w:rsidP="00C23CB3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На русском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D50377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CD2F83" w:rsidRPr="00935F85" w:rsidRDefault="001C36A1" w:rsidP="006D0D45">
                            <w:pPr>
                              <w:pStyle w:val="3"/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</w:pPr>
                            <w:r w:rsidRPr="001C36A1"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  <w:t>Блок питания от сети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2F83" w:rsidRPr="00935F85" w:rsidRDefault="00A07770" w:rsidP="006D0D4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Н</w:t>
                            </w:r>
                            <w:r w:rsidR="00D50377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ет</w:t>
                            </w:r>
                          </w:p>
                        </w:tc>
                      </w:tr>
                      <w:tr w:rsidR="001C36A1" w:rsidRPr="00935F85" w:rsidTr="00340597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1C36A1" w:rsidRPr="00935F85" w:rsidRDefault="001C36A1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1C36A1" w:rsidRPr="00935F85" w:rsidRDefault="001C36A1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6A1" w:rsidRPr="001C36A1" w:rsidRDefault="001C36A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С </w:t>
                            </w:r>
                            <w:proofErr w:type="spellStart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британской</w:t>
                            </w:r>
                            <w:proofErr w:type="spellEnd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вилкой</w:t>
                            </w:r>
                            <w:proofErr w:type="spellEnd"/>
                          </w:p>
                        </w:tc>
                      </w:tr>
                      <w:tr w:rsidR="001C36A1" w:rsidRPr="00935F85" w:rsidTr="00340597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1C36A1" w:rsidRPr="00935F85" w:rsidRDefault="001C36A1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1C36A1" w:rsidRPr="00935F85" w:rsidRDefault="001C36A1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</w:tcPr>
                          <w:p w:rsidR="001C36A1" w:rsidRPr="001C36A1" w:rsidRDefault="001C36A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С </w:t>
                            </w:r>
                            <w:proofErr w:type="spellStart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европейской</w:t>
                            </w:r>
                            <w:proofErr w:type="spellEnd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вилкой</w:t>
                            </w:r>
                            <w:proofErr w:type="spellEnd"/>
                          </w:p>
                        </w:tc>
                      </w:tr>
                      <w:tr w:rsidR="001C36A1" w:rsidRPr="00935F85" w:rsidTr="00340597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1C36A1" w:rsidRPr="00935F85" w:rsidRDefault="001C36A1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1C36A1" w:rsidRPr="00935F85" w:rsidRDefault="001C36A1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bottom w:val="single" w:sz="4" w:space="0" w:color="auto"/>
                            </w:tcBorders>
                          </w:tcPr>
                          <w:p w:rsidR="001C36A1" w:rsidRPr="001C36A1" w:rsidRDefault="001C36A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С </w:t>
                            </w:r>
                            <w:proofErr w:type="spellStart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американской</w:t>
                            </w:r>
                            <w:proofErr w:type="spellEnd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36A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вилкой</w:t>
                            </w:r>
                            <w:proofErr w:type="spellEnd"/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1C36A1">
                        <w:trPr>
                          <w:cantSplit/>
                          <w:trHeight w:hRule="exact" w:val="480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50377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CD2F83" w:rsidRPr="00935F85" w:rsidRDefault="001C36A1" w:rsidP="001C36A1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Основной р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егулятор давления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2F83" w:rsidRPr="00935F85" w:rsidRDefault="00D50377" w:rsidP="00D50377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100 </w:t>
                            </w:r>
                            <w:proofErr w:type="spellStart"/>
                            <w:r w:rsidR="00D50377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мбар</w:t>
                            </w:r>
                            <w:proofErr w:type="spellEnd"/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D3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2F83" w:rsidRPr="00935F85" w:rsidRDefault="00CD2F83" w:rsidP="00D5037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0.5 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D4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2F83" w:rsidRPr="00935F85" w:rsidRDefault="00D50377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</w:rPr>
                              <w:t xml:space="preserve">2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D5</w:t>
                            </w: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</w:rPr>
                              <w:t xml:space="preserve">4 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D6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D50377" w:rsidP="006D0D4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 xml:space="preserve">8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D7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C33351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</w:rPr>
                              <w:t xml:space="preserve">14 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D8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D50377" w:rsidP="00D50377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 xml:space="preserve">28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бар (только с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en-US"/>
                              </w:rPr>
                              <w:t>Q</w:t>
                            </w:r>
                            <w:r w:rsidR="00CD2F83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>1)</w:t>
                            </w:r>
                          </w:p>
                        </w:tc>
                      </w:tr>
                      <w:tr w:rsidR="00CD2F83" w:rsidRPr="00935F85" w:rsidTr="0073187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D9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CD2F83" w:rsidP="00D50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–0.8 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бар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(</w:t>
                            </w:r>
                            <w:r w:rsidR="00D50377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только с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Q1)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740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D21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D20986" w:rsidRPr="00935F85" w:rsidRDefault="00D20986" w:rsidP="00D20986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Ручной вакуумный насос Вентури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–0.8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бар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</w:t>
                            </w:r>
                          </w:p>
                          <w:p w:rsidR="00CD2F83" w:rsidRPr="00935F85" w:rsidRDefault="00CD2F83" w:rsidP="00D20986">
                            <w:pPr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(</w:t>
                            </w:r>
                            <w:r w:rsidR="00D20986"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 xml:space="preserve">требуется опция </w:t>
                            </w:r>
                            <w:r w:rsidR="00D20986" w:rsidRPr="00935F85">
                              <w:rPr>
                                <w:rFonts w:asciiTheme="minorHAnsi" w:hAnsiTheme="minorHAnsi" w:cs="Arial"/>
                                <w:i/>
                                <w:lang w:val="en-US"/>
                              </w:rPr>
                              <w:t>N</w:t>
                            </w:r>
                            <w:r w:rsidR="00D20986"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3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CD2F83" w:rsidRPr="00935F85" w:rsidTr="00D20986">
                        <w:trPr>
                          <w:cantSplit/>
                          <w:trHeight w:hRule="exact" w:val="572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D31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D20986" w:rsidP="00D20986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Автоматический регулятор</w:t>
                            </w:r>
                            <w:r w:rsidR="00CD2F83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 xml:space="preserve"> 1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935F85" w:rsidTr="00D20986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D32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D20986" w:rsidP="00D2098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Cs/>
                                <w:lang w:val="ru-RU"/>
                              </w:rPr>
                              <w:t>Автоматический регулятор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 xml:space="preserve">10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33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Mar>
                              <w:left w:w="113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D34</w:t>
                            </w:r>
                          </w:p>
                        </w:tc>
                        <w:tc>
                          <w:tcPr>
                            <w:tcW w:w="2437" w:type="dxa"/>
                            <w:vAlign w:val="center"/>
                          </w:tcPr>
                          <w:p w:rsidR="00CD2F83" w:rsidRPr="00935F85" w:rsidRDefault="00D20986" w:rsidP="00D2098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Cs/>
                                <w:lang w:val="ru-RU"/>
                              </w:rPr>
                              <w:t>Автоматический регулятор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–0.8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…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+10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бар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, </w:t>
                            </w:r>
                            <w:r w:rsidR="00935F85"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(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 xml:space="preserve">требуется опция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3</w:t>
                            </w:r>
                            <w:r w:rsidR="00935F85"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bookmarkEnd w:id="1"/>
                    </w:tbl>
                    <w:p w:rsidR="00CD2F83" w:rsidRPr="00D20986" w:rsidRDefault="00CD2F83" w:rsidP="00CD2F83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E949B" wp14:editId="5727F2BF">
                <wp:simplePos x="0" y="0"/>
                <wp:positionH relativeFrom="column">
                  <wp:posOffset>4404360</wp:posOffset>
                </wp:positionH>
                <wp:positionV relativeFrom="paragraph">
                  <wp:posOffset>9524</wp:posOffset>
                </wp:positionV>
                <wp:extent cx="2298700" cy="53435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623"/>
                              <w:gridCol w:w="2406"/>
                            </w:tblGrid>
                            <w:tr w:rsidR="00CD2F83" w:rsidRPr="00935F85" w:rsidTr="00935F85">
                              <w:trPr>
                                <w:cantSplit/>
                                <w:trHeight w:hRule="exact" w:val="722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50377" w:rsidP="006D0D45">
                                  <w:pPr>
                                    <w:pStyle w:val="3"/>
                                    <w:rPr>
                                      <w:rFonts w:asciiTheme="minorHAnsi" w:hAnsiTheme="minorHAnsi" w:cs="Times New Roman"/>
                                      <w:sz w:val="20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Times New Roman"/>
                                      <w:sz w:val="20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A07770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  <w:t>Программируемые пневматические управляющие выходы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417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N2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A07770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szCs w:val="20"/>
                                    </w:rPr>
                                    <w:t>2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 </w:t>
                                  </w:r>
                                  <w:r w:rsidR="00A07770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управляющих выхода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43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N3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935F8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Cs/>
                                      <w:lang w:val="ru-RU"/>
                                    </w:rPr>
                                    <w:t>5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</w:t>
                                  </w:r>
                                  <w:r w:rsidR="00A07770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управляющих выход</w:t>
                                  </w:r>
                                  <w:r w:rsidR="00ED3689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ов 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Cs w:val="0"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50377" w:rsidP="00C33351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Times New Roman"/>
                                      <w:sz w:val="20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20986" w:rsidP="00C3335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Фильтр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P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20986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P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20986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2-ступенчатый фильтр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50377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Times New Roman"/>
                                      <w:szCs w:val="20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20986" w:rsidP="006D0D45">
                                  <w:pPr>
                                    <w:pStyle w:val="a3"/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  <w:t>2й регулятор давления</w:t>
                                  </w:r>
                                </w:p>
                              </w:tc>
                            </w:tr>
                            <w:tr w:rsidR="00CD2F83" w:rsidRPr="00935F85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>Q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692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Q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Регулятор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100 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мбар</w:t>
                                  </w:r>
                                  <w:proofErr w:type="spellEnd"/>
                                </w:p>
                                <w:p w:rsidR="00CD2F83" w:rsidRPr="00935F85" w:rsidRDefault="00CD2F83" w:rsidP="00D20986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(</w:t>
                                  </w:r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 xml:space="preserve">требуется опция </w:t>
                                  </w:r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3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D20986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Регулятор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0.5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бар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 xml:space="preserve">(требуется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i/>
                                      <w:lang w:val="ru-RU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582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lang w:val="ru-RU"/>
                                    </w:rPr>
                                    <w:t xml:space="preserve">Регулятор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2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>бар</w:t>
                                  </w:r>
                                </w:p>
                                <w:p w:rsidR="00CD2F83" w:rsidRPr="00935F85" w:rsidRDefault="00D20986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i/>
                                      <w:lang w:val="ru-RU"/>
                                    </w:rPr>
                                    <w:t xml:space="preserve">(требуется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i/>
                                      <w:lang w:val="ru-RU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</w:rPr>
                                    <w:t>Q5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lang w:val="ru-RU"/>
                                    </w:rPr>
                                    <w:t xml:space="preserve">Регулятор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 xml:space="preserve">4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bCs w:val="0"/>
                                      <w:lang w:val="ru-RU"/>
                                    </w:rPr>
                                    <w:t>бар</w:t>
                                  </w:r>
                                </w:p>
                                <w:p w:rsidR="00CD2F83" w:rsidRPr="00935F85" w:rsidRDefault="00D20986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b w:val="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i/>
                                      <w:lang w:val="ru-RU"/>
                                    </w:rPr>
                                    <w:t xml:space="preserve">(требуется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 w:val="0"/>
                                      <w:i/>
                                      <w:lang w:val="ru-RU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569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Q6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szCs w:val="20"/>
                                      <w:lang w:val="ru-RU"/>
                                    </w:rPr>
                                    <w:t xml:space="preserve">Регулятор </w:t>
                                  </w:r>
                                  <w:r w:rsidR="00CD2F83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8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бар</w:t>
                                  </w:r>
                                </w:p>
                                <w:p w:rsidR="00CD2F83" w:rsidRPr="00935F85" w:rsidRDefault="00D20986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ru-RU"/>
                                    </w:rPr>
                                    <w:t xml:space="preserve">(требуется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ru-RU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56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1811B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Q7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704222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szCs w:val="20"/>
                                      <w:lang w:val="ru-RU"/>
                                    </w:rPr>
                                    <w:t xml:space="preserve">Регулятор </w:t>
                                  </w:r>
                                  <w:r w:rsidR="00CD2F83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14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бар</w:t>
                                  </w:r>
                                </w:p>
                                <w:p w:rsidR="00CD2F83" w:rsidRPr="00935F85" w:rsidRDefault="00D20986" w:rsidP="00704222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ru-RU"/>
                                    </w:rPr>
                                    <w:t xml:space="preserve">(требуется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ru-RU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841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1811B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Q9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D20986" w:rsidRPr="00935F85" w:rsidRDefault="00D20986" w:rsidP="00D20986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szCs w:val="20"/>
                                      <w:lang w:val="ru-RU"/>
                                    </w:rPr>
                                    <w:t xml:space="preserve">Вакуумный регулятор </w:t>
                                  </w:r>
                                </w:p>
                                <w:p w:rsidR="00D20986" w:rsidRPr="00935F85" w:rsidRDefault="00CD2F83" w:rsidP="00D20986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-800 </w:t>
                                  </w:r>
                                  <w:proofErr w:type="spellStart"/>
                                  <w:r w:rsidR="00D20986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мбар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CD2F83" w:rsidRPr="00935F85" w:rsidRDefault="00D20986" w:rsidP="00D20986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ru-RU"/>
                                    </w:rPr>
                                    <w:t xml:space="preserve">(требуется опция 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Cs w:val="20"/>
                                      <w:lang w:val="ru-RU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109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A94C50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A94C5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D2F83" w:rsidRPr="001C36A1" w:rsidTr="00935F85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pStyle w:val="5"/>
                                    <w:rPr>
                                      <w:rFonts w:asciiTheme="minorHAnsi" w:hAnsiTheme="minorHAnsi" w:cs="Arial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01452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A94C5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F83" w:rsidRPr="00D20986" w:rsidRDefault="00CD2F83" w:rsidP="00CD2F8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6.8pt;margin-top:.75pt;width:181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nVxA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" filled="f" stroked="f">
                <v:textbox>
                  <w:txbxContent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623"/>
                        <w:gridCol w:w="2406"/>
                      </w:tblGrid>
                      <w:tr w:rsidR="00CD2F83" w:rsidRPr="00935F85" w:rsidTr="00935F85">
                        <w:trPr>
                          <w:cantSplit/>
                          <w:trHeight w:hRule="exact" w:val="722"/>
                        </w:trPr>
                        <w:tc>
                          <w:tcPr>
                            <w:tcW w:w="340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50377" w:rsidP="006D0D45">
                            <w:pPr>
                              <w:pStyle w:val="3"/>
                              <w:rPr>
                                <w:rFonts w:asciiTheme="minorHAnsi" w:hAnsiTheme="minorHAnsi" w:cs="Times New Roman"/>
                                <w:sz w:val="20"/>
                              </w:rPr>
                            </w:pPr>
                            <w:r w:rsidRPr="00935F85">
                              <w:rPr>
                                <w:rFonts w:asciiTheme="minorHAnsi" w:hAnsiTheme="minorHAnsi" w:cs="Times New Roman"/>
                                <w:sz w:val="20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A07770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lang w:val="ru-RU"/>
                              </w:rPr>
                              <w:t>Программируемые пневматические управляющие выходы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417"/>
                        </w:trPr>
                        <w:tc>
                          <w:tcPr>
                            <w:tcW w:w="3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N2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A07770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szCs w:val="20"/>
                              </w:rPr>
                              <w:t>2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 xml:space="preserve"> </w:t>
                            </w:r>
                            <w:r w:rsidR="00A07770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управляющих выхода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43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N3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935F8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Cs/>
                                <w:lang w:val="ru-RU"/>
                              </w:rPr>
                              <w:t>5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</w:t>
                            </w:r>
                            <w:r w:rsidR="00A07770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управляющих выход</w:t>
                            </w:r>
                            <w:r w:rsidR="00ED3689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ов 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bCs/>
                                <w:lang w:val="ru-RU"/>
                              </w:rPr>
                            </w:pP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Cs w:val="0"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50377" w:rsidP="00C33351">
                            <w:pPr>
                              <w:pStyle w:val="3"/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Times New Roman"/>
                                <w:sz w:val="20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20986" w:rsidP="00C33351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Фильтр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P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20986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P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20986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2-ступенчатый фильтр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50377" w:rsidP="006D0D45">
                            <w:pPr>
                              <w:pStyle w:val="4"/>
                              <w:rPr>
                                <w:rFonts w:asciiTheme="minorHAnsi" w:hAnsiTheme="minorHAnsi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Times New Roman"/>
                                <w:szCs w:val="20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20986" w:rsidP="006D0D45">
                            <w:pPr>
                              <w:pStyle w:val="a3"/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  <w:t>2й регулятор давления</w:t>
                            </w:r>
                          </w:p>
                        </w:tc>
                      </w:tr>
                      <w:tr w:rsidR="00CD2F83" w:rsidRPr="00935F85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>Q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692"/>
                        </w:trPr>
                        <w:tc>
                          <w:tcPr>
                            <w:tcW w:w="3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Q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Регулятор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100 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мбар</w:t>
                            </w:r>
                            <w:proofErr w:type="spellEnd"/>
                          </w:p>
                          <w:p w:rsidR="00CD2F83" w:rsidRPr="00935F85" w:rsidRDefault="00CD2F83" w:rsidP="00D2098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(</w:t>
                            </w:r>
                            <w:r w:rsidR="00D20986"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 xml:space="preserve">требуется опция </w:t>
                            </w:r>
                            <w:r w:rsidR="00D20986" w:rsidRPr="00935F85">
                              <w:rPr>
                                <w:rFonts w:asciiTheme="minorHAnsi" w:hAnsiTheme="minorHAnsi" w:cs="Arial"/>
                                <w:i/>
                                <w:lang w:val="en-US"/>
                              </w:rPr>
                              <w:t>N</w:t>
                            </w:r>
                            <w:r w:rsidR="00D20986"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3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D2098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Регулятор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0.5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бар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 xml:space="preserve">(требуется опция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 w:cs="Arial"/>
                                <w:i/>
                                <w:lang w:val="ru-RU"/>
                              </w:rPr>
                              <w:t>3)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582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Q4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lang w:val="ru-RU"/>
                              </w:rPr>
                              <w:t xml:space="preserve">Регулятор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 xml:space="preserve">2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>бар</w:t>
                            </w:r>
                          </w:p>
                          <w:p w:rsidR="00CD2F83" w:rsidRPr="00935F85" w:rsidRDefault="00D20986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i/>
                                <w:lang w:val="ru-RU"/>
                              </w:rPr>
                              <w:t xml:space="preserve">(требуется опция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i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i/>
                                <w:lang w:val="ru-RU"/>
                              </w:rPr>
                              <w:t>3)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</w:rPr>
                              <w:t>Q5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lang w:val="ru-RU"/>
                              </w:rPr>
                              <w:t xml:space="preserve">Регулятор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 xml:space="preserve">4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lang w:val="ru-RU"/>
                              </w:rPr>
                              <w:t>бар</w:t>
                            </w:r>
                          </w:p>
                          <w:p w:rsidR="00CD2F83" w:rsidRPr="00935F85" w:rsidRDefault="00D20986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b w:val="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i/>
                                <w:lang w:val="ru-RU"/>
                              </w:rPr>
                              <w:t xml:space="preserve">(требуется опция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i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 w:val="0"/>
                                <w:i/>
                                <w:lang w:val="ru-RU"/>
                              </w:rPr>
                              <w:t>3)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569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Q6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6D0D4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szCs w:val="20"/>
                                <w:lang w:val="ru-RU"/>
                              </w:rPr>
                              <w:t xml:space="preserve">Регулятор </w:t>
                            </w:r>
                            <w:r w:rsidR="00CD2F83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8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бар</w:t>
                            </w:r>
                          </w:p>
                          <w:p w:rsidR="00CD2F83" w:rsidRPr="00935F85" w:rsidRDefault="00D20986" w:rsidP="006D0D4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ru-RU"/>
                              </w:rPr>
                              <w:t xml:space="preserve">(требуется опция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ru-RU"/>
                              </w:rPr>
                              <w:t>3)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56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1811B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Q7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704222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szCs w:val="20"/>
                                <w:lang w:val="ru-RU"/>
                              </w:rPr>
                              <w:t xml:space="preserve">Регулятор </w:t>
                            </w:r>
                            <w:r w:rsidR="00CD2F83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14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бар</w:t>
                            </w:r>
                          </w:p>
                          <w:p w:rsidR="00CD2F83" w:rsidRPr="00935F85" w:rsidRDefault="00D20986" w:rsidP="00704222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ru-RU"/>
                              </w:rPr>
                              <w:t xml:space="preserve">(требуется опция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ru-RU"/>
                              </w:rPr>
                              <w:t>3)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841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1811B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Q9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D20986" w:rsidRPr="00935F85" w:rsidRDefault="00D20986" w:rsidP="00D20986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szCs w:val="20"/>
                                <w:lang w:val="ru-RU"/>
                              </w:rPr>
                              <w:t xml:space="preserve">Вакуумный регулятор </w:t>
                            </w:r>
                          </w:p>
                          <w:p w:rsidR="00D20986" w:rsidRPr="00935F85" w:rsidRDefault="00CD2F83" w:rsidP="00D20986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-800 </w:t>
                            </w:r>
                            <w:proofErr w:type="spellStart"/>
                            <w:r w:rsidR="00D20986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мбар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CD2F83" w:rsidRPr="00935F85" w:rsidRDefault="00D20986" w:rsidP="00D20986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ru-RU"/>
                              </w:rPr>
                              <w:t xml:space="preserve">(требуется опция 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en-US"/>
                              </w:rPr>
                              <w:t>N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i/>
                                <w:szCs w:val="20"/>
                                <w:lang w:val="ru-RU"/>
                              </w:rPr>
                              <w:t>3)</w:t>
                            </w: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109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A94C50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A94C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</w:tr>
                      <w:tr w:rsidR="00CD2F83" w:rsidRPr="001C36A1" w:rsidTr="00935F85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pStyle w:val="5"/>
                              <w:rPr>
                                <w:rFonts w:asciiTheme="minorHAnsi" w:hAnsiTheme="minorHAnsi" w:cs="Arial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014527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A94C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CD2F83" w:rsidRPr="00D20986" w:rsidRDefault="00CD2F83" w:rsidP="00CD2F8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83"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12065</wp:posOffset>
                </wp:positionV>
                <wp:extent cx="2343150" cy="5550535"/>
                <wp:effectExtent l="317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5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2"/>
                              <w:gridCol w:w="623"/>
                              <w:gridCol w:w="2545"/>
                            </w:tblGrid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1C36A1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Тип корпуса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50377" w:rsidP="00236510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szCs w:val="20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50377" w:rsidP="0051768C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Для </w:t>
                                  </w:r>
                                  <w:r w:rsidR="0051768C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монтажа в стойку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>19”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236510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C333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shd w:val="pct10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50377" w:rsidP="00C3335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Диапазон утечки</w:t>
                                  </w:r>
                                </w:p>
                              </w:tc>
                            </w:tr>
                            <w:tr w:rsidR="00CD2F83" w:rsidRPr="00935F85" w:rsidTr="00D50377">
                              <w:trPr>
                                <w:cantSplit/>
                                <w:trHeight w:hRule="exact" w:val="299"/>
                              </w:trPr>
                              <w:tc>
                                <w:tcPr>
                                  <w:tcW w:w="342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D50377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en-US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>200</w:t>
                                  </w:r>
                                  <w:r w:rsidR="00D50377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 Па</w:t>
                                  </w: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 (</w:t>
                                  </w:r>
                                  <w:r w:rsidR="00D50377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 xml:space="preserve">не для </w:t>
                                  </w:r>
                                  <w:r w:rsidR="00D50377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en-US"/>
                                    </w:rPr>
                                    <w:t>A7)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D50377" w:rsidP="00C3335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2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кПа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C3335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</w:rPr>
                                    <w:t xml:space="preserve">20 </w:t>
                                  </w:r>
                                  <w:r w:rsidR="00D50377"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lang w:val="ru-RU"/>
                                    </w:rPr>
                                    <w:t>кПа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50377" w:rsidP="00D50377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  <w:t xml:space="preserve">Конфигурация 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  <w:t>Вх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="00CD2F83" w:rsidRPr="00935F85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  <w:t>Вых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453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50377" w:rsidP="00D20986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Стандартные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12 </w:t>
                                  </w:r>
                                  <w:proofErr w:type="spellStart"/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в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х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.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16 </w:t>
                                  </w:r>
                                  <w:proofErr w:type="spellStart"/>
                                  <w:r w:rsidR="00D20986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в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ых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431"/>
                              </w:trPr>
                              <w:tc>
                                <w:tcPr>
                                  <w:tcW w:w="342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H2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D20986" w:rsidP="00D20986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Расширенные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24 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вх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.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/32 </w:t>
                                  </w: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вых</w:t>
                                  </w:r>
                                  <w:proofErr w:type="spellEnd"/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3"/>
                                    <w:rPr>
                                      <w:rFonts w:asciiTheme="minorHAnsi" w:hAnsiTheme="minorHAnsi" w:cs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Times New Roman"/>
                                      <w:sz w:val="20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Интерфейс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связи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J1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RS232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RS232 + RS485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J3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RS232 + RS485 + </w:t>
                                  </w:r>
                                  <w:smartTag w:uri="urn:schemas-microsoft-com:office:smarttags" w:element="stockticker">
                                    <w:r w:rsidRPr="00935F85">
                                      <w:rPr>
                                        <w:rFonts w:asciiTheme="minorHAnsi" w:hAnsiTheme="minorHAnsi" w:cs="Arial"/>
                                      </w:rPr>
                                      <w:t>LAN</w:t>
                                    </w:r>
                                  </w:smartTag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pStyle w:val="3"/>
                                    <w:rPr>
                                      <w:rFonts w:asciiTheme="minorHAnsi" w:hAnsiTheme="minorHAnsi" w:cs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Times New Roman"/>
                                      <w:sz w:val="20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876638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Удаленное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управление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876638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2F83" w:rsidRPr="00935F85" w:rsidTr="00547B6A">
                              <w:trPr>
                                <w:cantSplit/>
                                <w:trHeight w:hRule="exact" w:val="496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A07770" w:rsidP="00876638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Удаленный стар</w:t>
                                  </w:r>
                                  <w:r w:rsidR="00547B6A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т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/перезапуск</w:t>
                                  </w:r>
                                </w:p>
                              </w:tc>
                            </w:tr>
                            <w:tr w:rsidR="00CD2F83" w:rsidRPr="001C36A1" w:rsidTr="00A83492">
                              <w:trPr>
                                <w:cantSplit/>
                                <w:trHeight w:hRule="exact" w:val="849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A07770" w:rsidP="00A83492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Удаленный стар</w:t>
                                  </w:r>
                                  <w:r w:rsidR="00547B6A"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т</w:t>
                                  </w: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/перезапуск + сканер</w:t>
                                  </w:r>
                                  <w:r w:rsidR="00A83492" w:rsidRPr="001C36A1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3492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баркодов</w:t>
                                  </w:r>
                                  <w:proofErr w:type="spellEnd"/>
                                </w:p>
                              </w:tc>
                            </w:tr>
                            <w:tr w:rsidR="00CD2F83" w:rsidRPr="001C36A1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6D0D45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876638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Встроенное ПО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373B4A" w:rsidP="00373B4A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Стандарт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>X770A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C3335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>Особое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 xml:space="preserve"> X770 . . . . . .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935F85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lang w:val="ru-RU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proofErr w:type="spellStart"/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876638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b/>
                                      <w:lang w:val="ru-RU"/>
                                    </w:rPr>
                                    <w:t>Сертификат калибровки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373B4A" w:rsidP="00876638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20"/>
                                      <w:lang w:val="ru-RU"/>
                                    </w:rPr>
                                    <w:t>Заводской</w:t>
                                  </w:r>
                                </w:p>
                              </w:tc>
                            </w:tr>
                            <w:tr w:rsidR="00CD2F83" w:rsidRPr="00935F85" w:rsidTr="00C3335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D2F83" w:rsidRPr="00935F85" w:rsidRDefault="00CD2F83" w:rsidP="0073187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CD2F83" w:rsidP="00876638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28" w:type="dxa"/>
                                  </w:tcMar>
                                </w:tcPr>
                                <w:p w:rsidR="00CD2F83" w:rsidRPr="00935F85" w:rsidRDefault="00373B4A" w:rsidP="00373B4A">
                                  <w:pPr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</w:pPr>
                                  <w:r w:rsidRPr="00935F85">
                                    <w:rPr>
                                      <w:rFonts w:asciiTheme="minorHAnsi" w:hAnsiTheme="minorHAnsi" w:cs="Arial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="00CD2F83" w:rsidRPr="00935F85">
                                    <w:rPr>
                                      <w:rFonts w:asciiTheme="minorHAnsi" w:hAnsiTheme="minorHAnsi" w:cs="Arial"/>
                                    </w:rPr>
                                    <w:t>UKAS</w:t>
                                  </w:r>
                                </w:p>
                              </w:tc>
                            </w:tr>
                          </w:tbl>
                          <w:p w:rsidR="00CD2F83" w:rsidRPr="00B3483D" w:rsidRDefault="00CD2F83" w:rsidP="00CD2F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66.95pt;margin-top:.95pt;width:184.5pt;height:4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cixQIAAME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" filled="f" stroked="f">
                <v:textbox>
                  <w:txbxContent>
                    <w:tbl>
                      <w:tblPr>
                        <w:tblW w:w="35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2"/>
                        <w:gridCol w:w="623"/>
                        <w:gridCol w:w="2545"/>
                      </w:tblGrid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1C36A1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Тип корпуса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right w:w="28" w:type="dxa"/>
                            </w:tcMar>
                          </w:tcPr>
                          <w:p w:rsidR="00CD2F83" w:rsidRPr="00935F85" w:rsidRDefault="00D50377" w:rsidP="00236510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50377" w:rsidP="0051768C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Для </w:t>
                            </w:r>
                            <w:r w:rsidR="0051768C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монтажа в стойку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>19”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236510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C3335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shd w:val="pct10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D50377" w:rsidP="00C33351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Диапазон утечки</w:t>
                            </w:r>
                          </w:p>
                        </w:tc>
                      </w:tr>
                      <w:tr w:rsidR="00CD2F83" w:rsidRPr="00935F85" w:rsidTr="00D50377">
                        <w:trPr>
                          <w:cantSplit/>
                          <w:trHeight w:hRule="exact" w:val="299"/>
                        </w:trPr>
                        <w:tc>
                          <w:tcPr>
                            <w:tcW w:w="342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545" w:type="dxa"/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D50377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en-US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>200</w:t>
                            </w:r>
                            <w:r w:rsidR="00D50377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 Па</w:t>
                            </w: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 xml:space="preserve"> (</w:t>
                            </w:r>
                            <w:r w:rsidR="00D50377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 xml:space="preserve">не для </w:t>
                            </w:r>
                            <w:r w:rsidR="00D50377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en-US"/>
                              </w:rPr>
                              <w:t>A7)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2545" w:type="dxa"/>
                            <w:tcMar>
                              <w:right w:w="28" w:type="dxa"/>
                            </w:tcMar>
                          </w:tcPr>
                          <w:p w:rsidR="00CD2F83" w:rsidRPr="00935F85" w:rsidRDefault="00D50377" w:rsidP="00C3335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2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кПа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2545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C33351">
                            <w:pPr>
                              <w:pStyle w:val="2"/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20 </w:t>
                            </w:r>
                            <w:r w:rsidR="00D50377"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lang w:val="ru-RU"/>
                              </w:rPr>
                              <w:t>кПа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3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/>
                                <w:sz w:val="20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50377" w:rsidP="00D50377">
                            <w:pPr>
                              <w:pStyle w:val="3"/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  <w:t xml:space="preserve">Конфигурация 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  <w:t>Вх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  <w:t>.</w:t>
                            </w:r>
                            <w:r w:rsidR="00CD2F83" w:rsidRPr="00935F85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  <w:t>Вых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453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50377" w:rsidP="00D2098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Стандартные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 xml:space="preserve">12 </w:t>
                            </w:r>
                            <w:proofErr w:type="spellStart"/>
                            <w:r w:rsidR="00D20986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в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х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.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 xml:space="preserve">16 </w:t>
                            </w:r>
                            <w:proofErr w:type="spellStart"/>
                            <w:r w:rsidR="00D20986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в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ых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431"/>
                        </w:trPr>
                        <w:tc>
                          <w:tcPr>
                            <w:tcW w:w="342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H2</w:t>
                            </w:r>
                          </w:p>
                        </w:tc>
                        <w:tc>
                          <w:tcPr>
                            <w:tcW w:w="2545" w:type="dxa"/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D20986" w:rsidP="00D20986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Расширенные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 xml:space="preserve"> 24 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вх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 xml:space="preserve">/32 </w:t>
                            </w: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вых</w:t>
                            </w:r>
                            <w:proofErr w:type="spellEnd"/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3"/>
                              <w:rPr>
                                <w:rFonts w:asciiTheme="minorHAnsi" w:hAnsiTheme="minorHAnsi" w:cs="Times New Roman"/>
                                <w:sz w:val="20"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Интерфейс</w:t>
                            </w: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связи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J1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RS232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RS232 + RS485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J3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 xml:space="preserve">RS232 + RS485 + </w:t>
                            </w:r>
                            <w:smartTag w:uri="urn:schemas-microsoft-com:office:smarttags" w:element="stockticker">
                              <w:r w:rsidRPr="00935F85">
                                <w:rPr>
                                  <w:rFonts w:asciiTheme="minorHAnsi" w:hAnsiTheme="minorHAnsi" w:cs="Arial"/>
                                </w:rPr>
                                <w:t>LAN</w:t>
                              </w:r>
                            </w:smartTag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pStyle w:val="3"/>
                              <w:rPr>
                                <w:rFonts w:asciiTheme="minorHAnsi" w:hAnsiTheme="minorHAnsi" w:cs="Times New Roman"/>
                                <w:sz w:val="20"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876638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Удаленное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управление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876638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2F83" w:rsidRPr="00935F85" w:rsidTr="00547B6A">
                        <w:trPr>
                          <w:cantSplit/>
                          <w:trHeight w:hRule="exact" w:val="496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A07770" w:rsidP="00876638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Удаленный стар</w:t>
                            </w:r>
                            <w:r w:rsidR="00547B6A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т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/перезапуск</w:t>
                            </w:r>
                          </w:p>
                        </w:tc>
                      </w:tr>
                      <w:tr w:rsidR="00CD2F83" w:rsidRPr="001C36A1" w:rsidTr="00A83492">
                        <w:trPr>
                          <w:cantSplit/>
                          <w:trHeight w:hRule="exact" w:val="849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A07770" w:rsidP="00A83492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Удаленный стар</w:t>
                            </w:r>
                            <w:r w:rsidR="00547B6A"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т</w:t>
                            </w: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/перезапуск + сканер</w:t>
                            </w:r>
                            <w:r w:rsidR="00A83492" w:rsidRPr="001C36A1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83492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баркодов</w:t>
                            </w:r>
                            <w:proofErr w:type="spellEnd"/>
                          </w:p>
                        </w:tc>
                      </w:tr>
                      <w:tr w:rsidR="00CD2F83" w:rsidRPr="001C36A1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6D0D45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pStyle w:val="2"/>
                              <w:rPr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876638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Встроенное ПО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373B4A" w:rsidP="00373B4A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Стандарт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>X770A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C3335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>Особое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 xml:space="preserve"> X770 . . . . . .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935F85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bCs/>
                                <w:lang w:val="ru-RU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proofErr w:type="spellStart"/>
                            <w:r w:rsidRPr="00935F85">
                              <w:rPr>
                                <w:rFonts w:asciiTheme="minorHAnsi" w:hAnsiTheme="minorHAnsi" w:cs="Arial"/>
                                <w:b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87663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b/>
                                <w:lang w:val="ru-RU"/>
                              </w:rPr>
                              <w:t>Сертификат калибровки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373B4A" w:rsidP="00876638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lang w:val="ru-RU"/>
                              </w:rPr>
                              <w:t>Заводской</w:t>
                            </w:r>
                          </w:p>
                        </w:tc>
                      </w:tr>
                      <w:tr w:rsidR="00CD2F83" w:rsidRPr="00935F85" w:rsidTr="00C3335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D2F83" w:rsidRPr="00935F85" w:rsidRDefault="00CD2F83" w:rsidP="0073187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CD2F83" w:rsidP="00876638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right w:w="28" w:type="dxa"/>
                            </w:tcMar>
                          </w:tcPr>
                          <w:p w:rsidR="00CD2F83" w:rsidRPr="00935F85" w:rsidRDefault="00373B4A" w:rsidP="00373B4A">
                            <w:pPr>
                              <w:rPr>
                                <w:rFonts w:asciiTheme="minorHAnsi" w:hAnsiTheme="minorHAnsi" w:cs="Arial"/>
                                <w:lang w:val="ru-RU"/>
                              </w:rPr>
                            </w:pPr>
                            <w:r w:rsidRPr="00935F85">
                              <w:rPr>
                                <w:rFonts w:asciiTheme="minorHAnsi" w:hAnsiTheme="minorHAnsi" w:cs="Arial"/>
                                <w:lang w:val="ru-RU"/>
                              </w:rPr>
                              <w:t xml:space="preserve">Сертификат </w:t>
                            </w:r>
                            <w:r w:rsidR="00CD2F83" w:rsidRPr="00935F85">
                              <w:rPr>
                                <w:rFonts w:asciiTheme="minorHAnsi" w:hAnsiTheme="minorHAnsi" w:cs="Arial"/>
                              </w:rPr>
                              <w:t>UKAS</w:t>
                            </w:r>
                          </w:p>
                        </w:tc>
                      </w:tr>
                    </w:tbl>
                    <w:p w:rsidR="00CD2F83" w:rsidRPr="00B3483D" w:rsidRDefault="00CD2F83" w:rsidP="00CD2F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F83" w:rsidRPr="006B08A1" w:rsidRDefault="00CD2F83" w:rsidP="00CD2F83">
      <w:pPr>
        <w:autoSpaceDE w:val="0"/>
        <w:autoSpaceDN w:val="0"/>
        <w:adjustRightInd w:val="0"/>
        <w:rPr>
          <w:rFonts w:ascii="Arial" w:hAnsi="Arial"/>
          <w:lang w:val="en-US"/>
        </w:rPr>
      </w:pPr>
    </w:p>
    <w:sectPr w:rsidR="00CD2F83" w:rsidRPr="006B08A1" w:rsidSect="00FF719D">
      <w:headerReference w:type="default" r:id="rId8"/>
      <w:footerReference w:type="default" r:id="rId9"/>
      <w:pgSz w:w="11906" w:h="16838"/>
      <w:pgMar w:top="1418" w:right="567" w:bottom="1135" w:left="1134" w:header="34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F5" w:rsidRDefault="00E539F5">
      <w:r>
        <w:separator/>
      </w:r>
    </w:p>
  </w:endnote>
  <w:endnote w:type="continuationSeparator" w:id="0">
    <w:p w:rsidR="00E539F5" w:rsidRDefault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80" w:rsidRPr="006D3D20" w:rsidRDefault="00307080" w:rsidP="00307080">
    <w:pPr>
      <w:pStyle w:val="a5"/>
      <w:rPr>
        <w:rFonts w:asciiTheme="minorHAnsi" w:hAnsiTheme="minorHAnsi" w:cstheme="minorHAnsi"/>
        <w:lang w:val="ru-RU"/>
      </w:rPr>
    </w:pPr>
    <w:r w:rsidRPr="007E6CAB">
      <w:rPr>
        <w:rFonts w:asciiTheme="minorHAnsi" w:hAnsiTheme="minorHAnsi" w:cstheme="minorHAnsi"/>
      </w:rPr>
      <w:t>FCO</w:t>
    </w:r>
    <w:r w:rsidR="00A07770">
      <w:rPr>
        <w:rFonts w:asciiTheme="minorHAnsi" w:hAnsiTheme="minorHAnsi" w:cstheme="minorHAnsi"/>
        <w:lang w:val="ru-RU"/>
      </w:rPr>
      <w:t>770</w:t>
    </w:r>
    <w:r w:rsidRPr="006D3D20">
      <w:rPr>
        <w:rFonts w:asciiTheme="minorHAnsi" w:hAnsiTheme="minorHAnsi" w:cstheme="minorHAnsi"/>
        <w:lang w:val="ru-RU"/>
      </w:rPr>
      <w:t xml:space="preserve"> </w:t>
    </w:r>
    <w:r w:rsidR="00A07770">
      <w:rPr>
        <w:rFonts w:asciiTheme="minorHAnsi" w:hAnsiTheme="minorHAnsi" w:cstheme="minorHAnsi"/>
        <w:lang w:val="ru-RU"/>
      </w:rPr>
      <w:t>детектор утечек</w:t>
    </w:r>
  </w:p>
  <w:p w:rsidR="00961DD1" w:rsidRPr="00307080" w:rsidRDefault="00307080" w:rsidP="00307080">
    <w:pPr>
      <w:pStyle w:val="a5"/>
      <w:tabs>
        <w:tab w:val="clear" w:pos="4153"/>
        <w:tab w:val="clear" w:pos="8306"/>
        <w:tab w:val="right" w:pos="10206"/>
      </w:tabs>
      <w:rPr>
        <w:rFonts w:asciiTheme="minorHAnsi" w:hAnsiTheme="minorHAnsi" w:cstheme="minorHAnsi"/>
        <w:lang w:val="ru-RU"/>
      </w:rPr>
    </w:pPr>
    <w:r w:rsidRPr="007E6CAB">
      <w:rPr>
        <w:rFonts w:asciiTheme="minorHAnsi" w:hAnsiTheme="minorHAnsi" w:cstheme="minorHAnsi"/>
      </w:rPr>
      <w:t>Rev</w:t>
    </w:r>
    <w:r w:rsidRPr="006D3D20">
      <w:rPr>
        <w:rFonts w:asciiTheme="minorHAnsi" w:hAnsiTheme="minorHAnsi" w:cstheme="minorHAnsi"/>
        <w:lang w:val="ru-RU"/>
      </w:rPr>
      <w:t xml:space="preserve">. </w:t>
    </w:r>
    <w:r w:rsidR="00C23CB3">
      <w:rPr>
        <w:rFonts w:asciiTheme="minorHAnsi" w:hAnsiTheme="minorHAnsi" w:cstheme="minorHAnsi"/>
        <w:lang w:val="ru-RU"/>
      </w:rPr>
      <w:t>6</w:t>
    </w:r>
    <w:r w:rsidRPr="006D3D20">
      <w:rPr>
        <w:rFonts w:asciiTheme="minorHAnsi" w:hAnsiTheme="minorHAnsi" w:cstheme="minorHAnsi"/>
        <w:lang w:val="ru-RU"/>
      </w:rPr>
      <w:t>-</w:t>
    </w:r>
    <w:r w:rsidR="00A07770">
      <w:rPr>
        <w:rFonts w:asciiTheme="minorHAnsi" w:hAnsiTheme="minorHAnsi" w:cstheme="minorHAnsi"/>
        <w:lang w:val="ru-RU"/>
      </w:rPr>
      <w:t>0</w:t>
    </w:r>
    <w:r w:rsidR="003671E3">
      <w:rPr>
        <w:rFonts w:asciiTheme="minorHAnsi" w:hAnsiTheme="minorHAnsi" w:cstheme="minorHAnsi"/>
        <w:lang w:val="ru-RU"/>
      </w:rPr>
      <w:t>3</w:t>
    </w:r>
    <w:r w:rsidRPr="006D3D20">
      <w:rPr>
        <w:rFonts w:asciiTheme="minorHAnsi" w:hAnsiTheme="minorHAnsi" w:cstheme="minorHAnsi"/>
        <w:lang w:val="ru-RU"/>
      </w:rPr>
      <w:t>/1</w:t>
    </w:r>
    <w:r w:rsidR="003671E3">
      <w:rPr>
        <w:rFonts w:asciiTheme="minorHAnsi" w:hAnsiTheme="minorHAnsi" w:cstheme="minorHAnsi"/>
        <w:lang w:val="ru-RU"/>
      </w:rPr>
      <w:t>8</w:t>
    </w:r>
    <w:r w:rsidRPr="006D3D20">
      <w:rPr>
        <w:rFonts w:asciiTheme="minorHAnsi" w:hAnsiTheme="minorHAnsi" w:cstheme="minorHAnsi"/>
        <w:lang w:val="ru-RU"/>
      </w:rPr>
      <w:tab/>
    </w:r>
    <w:r>
      <w:rPr>
        <w:rFonts w:asciiTheme="minorHAnsi" w:hAnsiTheme="minorHAnsi" w:cstheme="minorHAnsi"/>
        <w:lang w:val="ru-RU"/>
      </w:rPr>
      <w:t xml:space="preserve">Стр. </w:t>
    </w:r>
    <w:r>
      <w:rPr>
        <w:rFonts w:asciiTheme="minorHAnsi" w:hAnsiTheme="minorHAnsi" w:cstheme="minorHAnsi"/>
        <w:lang w:val="ru-RU"/>
      </w:rPr>
      <w:fldChar w:fldCharType="begin"/>
    </w:r>
    <w:r>
      <w:rPr>
        <w:rFonts w:asciiTheme="minorHAnsi" w:hAnsiTheme="minorHAnsi" w:cstheme="minorHAnsi"/>
        <w:lang w:val="ru-RU"/>
      </w:rPr>
      <w:instrText xml:space="preserve"> PAGE   \* MERGEFORMAT </w:instrText>
    </w:r>
    <w:r>
      <w:rPr>
        <w:rFonts w:asciiTheme="minorHAnsi" w:hAnsiTheme="minorHAnsi" w:cstheme="minorHAnsi"/>
        <w:lang w:val="ru-RU"/>
      </w:rPr>
      <w:fldChar w:fldCharType="separate"/>
    </w:r>
    <w:r w:rsidR="00843A6F">
      <w:rPr>
        <w:rFonts w:asciiTheme="minorHAnsi" w:hAnsiTheme="minorHAnsi" w:cstheme="minorHAnsi"/>
        <w:noProof/>
        <w:lang w:val="ru-RU"/>
      </w:rPr>
      <w:t>1</w:t>
    </w:r>
    <w:r>
      <w:rPr>
        <w:rFonts w:asciiTheme="minorHAnsi" w:hAnsiTheme="minorHAnsi" w:cstheme="minorHAnsi"/>
        <w:lang w:val="ru-RU"/>
      </w:rPr>
      <w:fldChar w:fldCharType="end"/>
    </w:r>
    <w:r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lang w:val="ru-RU"/>
      </w:rPr>
      <w:t xml:space="preserve">из </w:t>
    </w:r>
    <w:r>
      <w:rPr>
        <w:rFonts w:asciiTheme="minorHAnsi" w:hAnsiTheme="minorHAnsi" w:cstheme="minorHAnsi"/>
        <w:lang w:val="ru-RU"/>
      </w:rPr>
      <w:fldChar w:fldCharType="begin"/>
    </w:r>
    <w:r>
      <w:rPr>
        <w:rFonts w:asciiTheme="minorHAnsi" w:hAnsiTheme="minorHAnsi" w:cstheme="minorHAnsi"/>
        <w:lang w:val="ru-RU"/>
      </w:rPr>
      <w:instrText xml:space="preserve"> NUMPAGES   \* MERGEFORMAT </w:instrText>
    </w:r>
    <w:r>
      <w:rPr>
        <w:rFonts w:asciiTheme="minorHAnsi" w:hAnsiTheme="minorHAnsi" w:cstheme="minorHAnsi"/>
        <w:lang w:val="ru-RU"/>
      </w:rPr>
      <w:fldChar w:fldCharType="separate"/>
    </w:r>
    <w:r w:rsidR="00843A6F">
      <w:rPr>
        <w:rFonts w:asciiTheme="minorHAnsi" w:hAnsiTheme="minorHAnsi" w:cstheme="minorHAnsi"/>
        <w:noProof/>
        <w:lang w:val="ru-RU"/>
      </w:rPr>
      <w:t>1</w:t>
    </w:r>
    <w:r>
      <w:rPr>
        <w:rFonts w:asciiTheme="minorHAnsi" w:hAnsiTheme="minorHAnsi" w:cstheme="minorHAnsi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F5" w:rsidRDefault="00E539F5">
      <w:r>
        <w:separator/>
      </w:r>
    </w:p>
  </w:footnote>
  <w:footnote w:type="continuationSeparator" w:id="0">
    <w:p w:rsidR="00E539F5" w:rsidRDefault="00E5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712B4F" w:rsidRPr="00507324" w:rsidTr="00712B4F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712B4F" w:rsidRPr="00507324" w:rsidRDefault="00712B4F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7510ED3E" wp14:editId="256A6454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12B4F" w:rsidRPr="00507324" w:rsidRDefault="00712B4F" w:rsidP="001B3F84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712B4F" w:rsidRPr="001C36A1" w:rsidTr="00712B4F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712B4F" w:rsidRPr="00507324" w:rsidRDefault="00712B4F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12B4F" w:rsidRPr="00507324" w:rsidRDefault="00712B4F" w:rsidP="001B3F84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712B4F" w:rsidRPr="00507324" w:rsidTr="00712B4F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712B4F" w:rsidRPr="00507324" w:rsidRDefault="00712B4F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12B4F" w:rsidRPr="00507324" w:rsidRDefault="00712B4F" w:rsidP="001B3F84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712B4F" w:rsidRPr="00507324" w:rsidTr="00712B4F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712B4F" w:rsidRPr="00507324" w:rsidRDefault="00712B4F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712B4F" w:rsidRPr="006D3D20" w:rsidRDefault="00843A6F" w:rsidP="001B3F84">
          <w:pPr>
            <w:jc w:val="right"/>
            <w:rPr>
              <w:rFonts w:ascii="Calibri" w:hAnsi="Calibri" w:cs="Calibri"/>
              <w:color w:val="000000"/>
              <w:lang w:val="en-US" w:eastAsia="ru-RU"/>
            </w:rPr>
          </w:pPr>
          <w:hyperlink w:history="1">
            <w:r w:rsidR="00712B4F" w:rsidRPr="006D3D20">
              <w:rPr>
                <w:rFonts w:ascii="Calibri" w:hAnsi="Calibri" w:cs="Calibri"/>
                <w:color w:val="0000FF"/>
                <w:u w:val="single"/>
                <w:lang w:val="en-US" w:eastAsia="ru-RU"/>
              </w:rPr>
              <w:t>E-mail: info@davkar.net</w:t>
            </w:r>
          </w:hyperlink>
        </w:p>
      </w:tc>
    </w:tr>
    <w:tr w:rsidR="00712B4F" w:rsidRPr="00507324" w:rsidTr="00712B4F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712B4F" w:rsidRPr="006D3D20" w:rsidRDefault="00712B4F" w:rsidP="001B3F84">
          <w:pPr>
            <w:rPr>
              <w:rFonts w:ascii="Calibri" w:hAnsi="Calibri" w:cs="Calibri"/>
              <w:color w:val="000000"/>
              <w:sz w:val="22"/>
              <w:szCs w:val="22"/>
              <w:lang w:val="en-US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712B4F" w:rsidRPr="00507324" w:rsidRDefault="00712B4F" w:rsidP="003671E3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507324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3671E3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8 ООО «Давкар»</w:t>
          </w:r>
        </w:p>
      </w:tc>
    </w:tr>
    <w:tr w:rsidR="00712B4F" w:rsidRPr="00507324" w:rsidTr="00712B4F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712B4F" w:rsidRPr="00507324" w:rsidRDefault="00712B4F" w:rsidP="001B3F84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 w:rsidRPr="00507324">
            <w:rPr>
              <w:rFonts w:ascii="Calibri" w:hAnsi="Calibri" w:cs="Calibri"/>
              <w:noProof/>
              <w:color w:val="000000"/>
              <w:sz w:val="2"/>
              <w:szCs w:val="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2822EB" wp14:editId="59D09877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9525</wp:posOffset>
                    </wp:positionV>
                    <wp:extent cx="6667500" cy="0"/>
                    <wp:effectExtent l="0" t="19050" r="38100" b="57150"/>
                    <wp:wrapNone/>
                    <wp:docPr id="2" name="Прямая со стрелко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" o:spid="_x0000_s1026" type="#_x0000_t32" style="position:absolute;margin-left:-7.6pt;margin-top:.75pt;width:5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C/MHik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12B4F" w:rsidRPr="00507324" w:rsidRDefault="00712B4F" w:rsidP="001B3F84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961DD1" w:rsidRPr="00712B4F" w:rsidRDefault="00961DD1" w:rsidP="00712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3068E"/>
    <w:rsid w:val="0003239E"/>
    <w:rsid w:val="00060C2F"/>
    <w:rsid w:val="000B0680"/>
    <w:rsid w:val="000B63FB"/>
    <w:rsid w:val="000F2EAD"/>
    <w:rsid w:val="00167C65"/>
    <w:rsid w:val="001C36A1"/>
    <w:rsid w:val="00220DE8"/>
    <w:rsid w:val="00226C02"/>
    <w:rsid w:val="00307080"/>
    <w:rsid w:val="003606F3"/>
    <w:rsid w:val="003671E3"/>
    <w:rsid w:val="00373B4A"/>
    <w:rsid w:val="00404E16"/>
    <w:rsid w:val="00473F18"/>
    <w:rsid w:val="00485315"/>
    <w:rsid w:val="0051768C"/>
    <w:rsid w:val="00547B6A"/>
    <w:rsid w:val="006605D1"/>
    <w:rsid w:val="006B08A1"/>
    <w:rsid w:val="006B5D4F"/>
    <w:rsid w:val="006C0EAC"/>
    <w:rsid w:val="006D3D20"/>
    <w:rsid w:val="00712B4F"/>
    <w:rsid w:val="00843A6F"/>
    <w:rsid w:val="008616AB"/>
    <w:rsid w:val="008C1F76"/>
    <w:rsid w:val="008C2504"/>
    <w:rsid w:val="008C7604"/>
    <w:rsid w:val="00935F85"/>
    <w:rsid w:val="00961DD1"/>
    <w:rsid w:val="00997CB1"/>
    <w:rsid w:val="009D728E"/>
    <w:rsid w:val="00A07770"/>
    <w:rsid w:val="00A758D9"/>
    <w:rsid w:val="00A83492"/>
    <w:rsid w:val="00B73F5B"/>
    <w:rsid w:val="00C23CB3"/>
    <w:rsid w:val="00C708CA"/>
    <w:rsid w:val="00C74F8B"/>
    <w:rsid w:val="00CD2F83"/>
    <w:rsid w:val="00D20986"/>
    <w:rsid w:val="00D50377"/>
    <w:rsid w:val="00D70A32"/>
    <w:rsid w:val="00D8486A"/>
    <w:rsid w:val="00E539F5"/>
    <w:rsid w:val="00ED3689"/>
    <w:rsid w:val="00FD5777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6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F2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2F83"/>
    <w:rPr>
      <w:rFonts w:ascii="Arial" w:hAnsi="Arial"/>
      <w:b/>
      <w:bCs/>
      <w:lang w:val="en-GB" w:eastAsia="en-US"/>
    </w:rPr>
  </w:style>
  <w:style w:type="character" w:customStyle="1" w:styleId="30">
    <w:name w:val="Заголовок 3 Знак"/>
    <w:basedOn w:val="a0"/>
    <w:link w:val="3"/>
    <w:rsid w:val="00CD2F83"/>
    <w:rPr>
      <w:rFonts w:ascii="Arial" w:hAnsi="Arial" w:cs="Arial"/>
      <w:b/>
      <w:bCs/>
      <w:sz w:val="18"/>
      <w:lang w:val="en-GB" w:eastAsia="en-US"/>
    </w:rPr>
  </w:style>
  <w:style w:type="character" w:customStyle="1" w:styleId="40">
    <w:name w:val="Заголовок 4 Знак"/>
    <w:basedOn w:val="a0"/>
    <w:link w:val="4"/>
    <w:rsid w:val="00CD2F83"/>
    <w:rPr>
      <w:rFonts w:ascii="Arial" w:hAnsi="Arial" w:cs="Arial"/>
      <w:b/>
      <w:bCs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rsid w:val="00CD2F8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6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F2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2F83"/>
    <w:rPr>
      <w:rFonts w:ascii="Arial" w:hAnsi="Arial"/>
      <w:b/>
      <w:bCs/>
      <w:lang w:val="en-GB" w:eastAsia="en-US"/>
    </w:rPr>
  </w:style>
  <w:style w:type="character" w:customStyle="1" w:styleId="30">
    <w:name w:val="Заголовок 3 Знак"/>
    <w:basedOn w:val="a0"/>
    <w:link w:val="3"/>
    <w:rsid w:val="00CD2F83"/>
    <w:rPr>
      <w:rFonts w:ascii="Arial" w:hAnsi="Arial" w:cs="Arial"/>
      <w:b/>
      <w:bCs/>
      <w:sz w:val="18"/>
      <w:lang w:val="en-GB" w:eastAsia="en-US"/>
    </w:rPr>
  </w:style>
  <w:style w:type="character" w:customStyle="1" w:styleId="40">
    <w:name w:val="Заголовок 4 Знак"/>
    <w:basedOn w:val="a0"/>
    <w:link w:val="4"/>
    <w:rsid w:val="00CD2F83"/>
    <w:rPr>
      <w:rFonts w:ascii="Arial" w:hAnsi="Arial" w:cs="Arial"/>
      <w:b/>
      <w:bCs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rsid w:val="00CD2F8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E4B8-93F8-419B-AAE2-666536C0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A.Ananskiy</dc:creator>
  <cp:lastModifiedBy>David Jackson</cp:lastModifiedBy>
  <cp:revision>3</cp:revision>
  <cp:lastPrinted>2008-03-25T06:11:00Z</cp:lastPrinted>
  <dcterms:created xsi:type="dcterms:W3CDTF">2018-03-28T14:15:00Z</dcterms:created>
  <dcterms:modified xsi:type="dcterms:W3CDTF">2018-03-28T14:16:00Z</dcterms:modified>
</cp:coreProperties>
</file>